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171"/>
      </w:tblGrid>
      <w:tr w:rsidR="001E41AE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E41AE" w:rsidRDefault="003B0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238250" cy="923925"/>
                  <wp:effectExtent l="0" t="0" r="0" b="952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ifasica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242" cy="92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E41AE" w:rsidRDefault="003B0F77">
            <w:pPr>
              <w:pStyle w:val="Ttulo1"/>
            </w:pPr>
            <w:r>
              <w:rPr>
                <w:b/>
              </w:rPr>
              <w:t>Jogos Intercursos 2023</w:t>
            </w:r>
          </w:p>
          <w:p w:rsidR="001E41AE" w:rsidRDefault="001E41AE">
            <w:pPr>
              <w:pStyle w:val="Ttulo2"/>
            </w:pPr>
          </w:p>
        </w:tc>
      </w:tr>
    </w:tbl>
    <w:p w:rsidR="001E41AE" w:rsidRDefault="001E41AE">
      <w:pPr>
        <w:jc w:val="center"/>
      </w:pPr>
    </w:p>
    <w:p w:rsidR="001E41AE" w:rsidRDefault="003B0F77">
      <w:pPr>
        <w:pStyle w:val="Ttulo3"/>
        <w:rPr>
          <w:sz w:val="20"/>
        </w:rPr>
      </w:pPr>
      <w:r>
        <w:rPr>
          <w:rFonts w:ascii="American Classic" w:hAnsi="American Classic" w:cs="American Classic"/>
          <w:sz w:val="48"/>
        </w:rPr>
        <w:t>REGULAMENTO GERAL</w:t>
      </w:r>
    </w:p>
    <w:p w:rsidR="001E41AE" w:rsidRDefault="001E41AE">
      <w:pPr>
        <w:jc w:val="center"/>
        <w:rPr>
          <w:rFonts w:ascii="Arial" w:hAnsi="Arial" w:cs="Arial"/>
          <w:sz w:val="20"/>
          <w:szCs w:val="20"/>
        </w:rPr>
      </w:pPr>
    </w:p>
    <w:p w:rsidR="001E41AE" w:rsidRDefault="003B0F77">
      <w:pPr>
        <w:pStyle w:val="Ttulo4"/>
      </w:pPr>
      <w:r>
        <w:t>CAPÍTULO I</w:t>
      </w:r>
      <w:r>
        <w:tab/>
        <w:t>- DAS FINALIDADES</w:t>
      </w:r>
    </w:p>
    <w:p w:rsidR="001E41AE" w:rsidRDefault="001E41AE">
      <w:pPr>
        <w:jc w:val="both"/>
        <w:rPr>
          <w:rFonts w:ascii="Arial" w:hAnsi="Arial" w:cs="Arial"/>
          <w:sz w:val="20"/>
          <w:szCs w:val="20"/>
        </w:rPr>
      </w:pPr>
    </w:p>
    <w:p w:rsidR="001E41AE" w:rsidRDefault="003B0F77">
      <w:pPr>
        <w:pStyle w:val="Corpodetexto"/>
      </w:pPr>
      <w:r>
        <w:t>Art. 1º</w:t>
      </w:r>
      <w:r>
        <w:tab/>
        <w:t xml:space="preserve">- Os Jogos Intercursos da UNIFACISA têm como objetivos: desenvolver o intercâmbio sócio desportivo entre seus participantes, aprimorando as boas relações entre alunos, professores, funcionários, familiares e com as pessoas envolvidas, direta ou indiretamente, com o evento; exaltar a prática desportiva como um instrumento imprescindível para a formação do indivíduo:  despertar o interesse para a prática dos desportos favorecendo a obtenção de um estilo de vida saudável. 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2º</w:t>
      </w:r>
      <w:r>
        <w:tab/>
        <w:t>- Os Jogos Intercursos da UNIFACISA é uma promoção da Direção da Instituição, juntamente com a Coordenação de Esportes.</w:t>
      </w: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rPr>
          <w:b/>
        </w:rPr>
        <w:t>CAPÍTULO II</w:t>
      </w:r>
      <w:r>
        <w:rPr>
          <w:b/>
        </w:rPr>
        <w:tab/>
        <w:t>- DOS PODERES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3º</w:t>
      </w:r>
      <w:r>
        <w:tab/>
        <w:t>- Constituem os poderes dos Jogos Intercursos da UNIFACISA:</w:t>
      </w:r>
    </w:p>
    <w:p w:rsidR="001E41AE" w:rsidRDefault="003B0F77">
      <w:pPr>
        <w:pStyle w:val="Corpodetexto"/>
        <w:numPr>
          <w:ilvl w:val="0"/>
          <w:numId w:val="6"/>
        </w:numPr>
      </w:pPr>
      <w:r>
        <w:t>Comissão de Honra</w:t>
      </w:r>
    </w:p>
    <w:p w:rsidR="001E41AE" w:rsidRDefault="003B0F77">
      <w:pPr>
        <w:pStyle w:val="Corpodetexto"/>
        <w:numPr>
          <w:ilvl w:val="0"/>
          <w:numId w:val="6"/>
        </w:numPr>
      </w:pPr>
      <w:r>
        <w:t>Coordenação Geral</w:t>
      </w:r>
    </w:p>
    <w:p w:rsidR="001E41AE" w:rsidRDefault="003B0F77">
      <w:pPr>
        <w:pStyle w:val="Corpodetexto"/>
        <w:numPr>
          <w:ilvl w:val="0"/>
          <w:numId w:val="6"/>
        </w:numPr>
      </w:pPr>
      <w:r>
        <w:t>Comissão Organizadora</w:t>
      </w:r>
    </w:p>
    <w:p w:rsidR="001E41AE" w:rsidRDefault="003B0F77">
      <w:pPr>
        <w:pStyle w:val="Corpodetexto"/>
        <w:numPr>
          <w:ilvl w:val="0"/>
          <w:numId w:val="6"/>
        </w:numPr>
      </w:pPr>
      <w:r>
        <w:t>Comissão Técnica</w:t>
      </w:r>
    </w:p>
    <w:p w:rsidR="001E41AE" w:rsidRDefault="003B0F77">
      <w:pPr>
        <w:pStyle w:val="Corpodetexto"/>
        <w:numPr>
          <w:ilvl w:val="0"/>
          <w:numId w:val="6"/>
        </w:numPr>
      </w:pPr>
      <w:r>
        <w:t>Comissão de Cerimonial e Abertura</w:t>
      </w:r>
    </w:p>
    <w:p w:rsidR="001E41AE" w:rsidRDefault="003B0F77">
      <w:pPr>
        <w:pStyle w:val="Corpodetexto"/>
        <w:numPr>
          <w:ilvl w:val="0"/>
          <w:numId w:val="6"/>
        </w:numPr>
      </w:pPr>
      <w:r>
        <w:t>Junta Disciplinar Desportiva</w:t>
      </w: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rPr>
          <w:b/>
        </w:rPr>
        <w:t>CAPITULO III</w:t>
      </w:r>
      <w:r>
        <w:rPr>
          <w:b/>
        </w:rPr>
        <w:tab/>
        <w:t>- DA ORGANIZAÇÃO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jc w:val="center"/>
      </w:pPr>
      <w:r>
        <w:rPr>
          <w:b/>
        </w:rPr>
        <w:t>Comissão de Honra</w:t>
      </w:r>
    </w:p>
    <w:p w:rsidR="001E41AE" w:rsidRDefault="003B0F77">
      <w:pPr>
        <w:pStyle w:val="Corpodetexto"/>
      </w:pPr>
      <w:r>
        <w:t>Art. 4º</w:t>
      </w:r>
      <w:r>
        <w:tab/>
        <w:t>- A Comissão de Honra será presidida pelo(a) Diretor(a) da UNIFACISA e por pessoas especialmente convidadas.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jc w:val="center"/>
      </w:pPr>
      <w:r>
        <w:rPr>
          <w:b/>
          <w:bCs/>
        </w:rPr>
        <w:t>Direção Geral</w:t>
      </w:r>
    </w:p>
    <w:p w:rsidR="001E41AE" w:rsidRDefault="003B0F77">
      <w:pPr>
        <w:pStyle w:val="Corpodetexto"/>
      </w:pPr>
      <w:r>
        <w:t>Art. 5º</w:t>
      </w:r>
      <w:r>
        <w:tab/>
        <w:t>- A Direção Geral será exercida pelo Coordenador de Esportes da UNIFACISA.</w:t>
      </w:r>
    </w:p>
    <w:p w:rsidR="001E41AE" w:rsidRDefault="003B0F77">
      <w:pPr>
        <w:pStyle w:val="Corpodetexto"/>
      </w:pPr>
      <w:r>
        <w:t>Art. 6º</w:t>
      </w:r>
      <w:r>
        <w:tab/>
        <w:t>- Compete à Direção Geral:</w:t>
      </w:r>
    </w:p>
    <w:p w:rsidR="001E41AE" w:rsidRDefault="003B0F77">
      <w:pPr>
        <w:pStyle w:val="Corpodetexto"/>
        <w:numPr>
          <w:ilvl w:val="0"/>
          <w:numId w:val="7"/>
        </w:numPr>
      </w:pPr>
      <w:r>
        <w:t>Designar os membros das várias comissões a ela subordinada e promover a permanente integração entre as mesmas;</w:t>
      </w:r>
    </w:p>
    <w:p w:rsidR="001E41AE" w:rsidRDefault="003B0F77">
      <w:pPr>
        <w:pStyle w:val="Corpodetexto"/>
        <w:numPr>
          <w:ilvl w:val="0"/>
          <w:numId w:val="7"/>
        </w:numPr>
      </w:pPr>
      <w:r>
        <w:t>Dirigir, supervisionar e orientar as competições em sua organização, fiscalizando os trabalhos de todas as comissões, zelando pelo cumprimento das regras e regulamentos dos jogos e bem estar dos seus participantes; organizar o relatório final da competição.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jc w:val="center"/>
        <w:rPr>
          <w:b/>
          <w:bCs/>
        </w:rPr>
      </w:pPr>
      <w:r>
        <w:rPr>
          <w:b/>
          <w:bCs/>
        </w:rPr>
        <w:t>Comissão Organizadora</w:t>
      </w: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</w:pPr>
      <w:r>
        <w:t xml:space="preserve">Art. 7º </w:t>
      </w:r>
      <w:r>
        <w:tab/>
        <w:t>- A Comissão Organizadora será constituída por pessoas indicadas pela Direção Geral, e a esta será subordinada.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8º</w:t>
      </w:r>
      <w:r>
        <w:tab/>
        <w:t>- Compete a Comissão Organizadora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numPr>
          <w:ilvl w:val="0"/>
          <w:numId w:val="8"/>
        </w:numPr>
      </w:pPr>
      <w:r>
        <w:t>Organizar e dirigir as competições de acordo com as determinações da Coordenação Geral; coordenar todas as atividades técnicas e administrativas;</w:t>
      </w:r>
    </w:p>
    <w:p w:rsidR="001E41AE" w:rsidRDefault="003B0F77">
      <w:pPr>
        <w:pStyle w:val="Corpodetexto"/>
        <w:numPr>
          <w:ilvl w:val="0"/>
          <w:numId w:val="8"/>
        </w:numPr>
      </w:pPr>
      <w:r>
        <w:t>Designar, com aprovação da Direção Geral, os membros das diversas comissões a ela subordinadas;</w:t>
      </w:r>
    </w:p>
    <w:p w:rsidR="001E41AE" w:rsidRDefault="003B0F77">
      <w:pPr>
        <w:pStyle w:val="Corpodetexto"/>
        <w:numPr>
          <w:ilvl w:val="0"/>
          <w:numId w:val="8"/>
        </w:numPr>
      </w:pPr>
      <w:r>
        <w:t>Realizar, antes, durante e depois do evento, planejamento e avaliações técnicas, junto a todas as comissões e equipe técnica, determinando normas, regras e regulamentos necessários ao bom andamento das competições;</w:t>
      </w:r>
    </w:p>
    <w:p w:rsidR="001E41AE" w:rsidRDefault="003B0F77">
      <w:pPr>
        <w:pStyle w:val="Corpodetexto"/>
        <w:numPr>
          <w:ilvl w:val="0"/>
          <w:numId w:val="8"/>
        </w:numPr>
      </w:pPr>
      <w:r>
        <w:t>Fazer sindicância ou apurar, preliminarmente, qualquer irregularidade técnica, administrativa e/ou disciplinar, encaminhando relatório à Junta Disciplinar Desportiva, e elaborar o seu relatório final.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jc w:val="center"/>
        <w:rPr>
          <w:b/>
          <w:bCs/>
        </w:rPr>
      </w:pPr>
      <w:r>
        <w:rPr>
          <w:b/>
          <w:bCs/>
        </w:rPr>
        <w:t>Comissão Técnica</w:t>
      </w:r>
    </w:p>
    <w:p w:rsidR="001E41AE" w:rsidRDefault="001E41AE">
      <w:pPr>
        <w:pStyle w:val="Corpodetexto"/>
        <w:jc w:val="center"/>
        <w:rPr>
          <w:rFonts w:eastAsia="Arial"/>
        </w:rPr>
      </w:pPr>
    </w:p>
    <w:p w:rsidR="001E41AE" w:rsidRDefault="003B0F77">
      <w:pPr>
        <w:pStyle w:val="Corpodetexto"/>
      </w:pPr>
      <w:r>
        <w:rPr>
          <w:rFonts w:eastAsia="Arial"/>
        </w:rPr>
        <w:t xml:space="preserve"> </w:t>
      </w:r>
      <w:r>
        <w:t>Art. 9º</w:t>
      </w:r>
      <w:r>
        <w:tab/>
        <w:t>- A Comissão Técnica, subordinada à Direção Geral, será constituída por tantos membros quantos sejam necessários, mais os Coordenadores de Modalidades.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10º</w:t>
      </w:r>
      <w:r>
        <w:tab/>
        <w:t>- Compete a Comissão Técnica:</w:t>
      </w:r>
    </w:p>
    <w:p w:rsidR="001E41AE" w:rsidRDefault="003B0F77">
      <w:pPr>
        <w:pStyle w:val="Corpodetexto"/>
        <w:numPr>
          <w:ilvl w:val="0"/>
          <w:numId w:val="9"/>
        </w:numPr>
      </w:pPr>
      <w:r>
        <w:t>Organizar e dirigir as competições em todos os seus detalhes técnicos, divulgando os Boletins Informativos do evento;</w:t>
      </w:r>
    </w:p>
    <w:p w:rsidR="001E41AE" w:rsidRDefault="003B0F77">
      <w:pPr>
        <w:pStyle w:val="Corpodetexto"/>
        <w:numPr>
          <w:ilvl w:val="0"/>
          <w:numId w:val="9"/>
        </w:numPr>
      </w:pPr>
      <w:r>
        <w:t>Elaborar o programa das competições ou tabela dos jogos, e encaminhar o seu relatório final para apreciação da Comissão Organizadora.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jc w:val="center"/>
        <w:rPr>
          <w:b/>
          <w:bCs/>
        </w:rPr>
      </w:pPr>
      <w:r>
        <w:rPr>
          <w:b/>
          <w:bCs/>
        </w:rPr>
        <w:t>Comissão de Cerimonial e Abertura</w:t>
      </w: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</w:pPr>
      <w:r>
        <w:t>Art. 11º</w:t>
      </w:r>
      <w:r>
        <w:tab/>
        <w:t>- Compete à Comissão de Cerimonial e Abertura:</w:t>
      </w:r>
    </w:p>
    <w:p w:rsidR="001E41AE" w:rsidRDefault="003B0F77">
      <w:pPr>
        <w:pStyle w:val="Corpodetexto"/>
        <w:numPr>
          <w:ilvl w:val="0"/>
          <w:numId w:val="10"/>
        </w:numPr>
      </w:pPr>
      <w:r>
        <w:t>Coordenar os trabalhos de recepção às autoridades convidadas para a abertura e encerramento do evento;</w:t>
      </w:r>
    </w:p>
    <w:p w:rsidR="001E41AE" w:rsidRDefault="003B0F77">
      <w:pPr>
        <w:pStyle w:val="Corpodetexto"/>
        <w:numPr>
          <w:ilvl w:val="0"/>
          <w:numId w:val="10"/>
        </w:numPr>
      </w:pPr>
      <w:r>
        <w:lastRenderedPageBreak/>
        <w:t>Responsabilizar-se pelo cerimonial de abertura e encerramento dos jogos, em todos os seus detalhes;</w:t>
      </w:r>
    </w:p>
    <w:p w:rsidR="001E41AE" w:rsidRDefault="003B0F77">
      <w:pPr>
        <w:pStyle w:val="Corpodetexto"/>
        <w:numPr>
          <w:ilvl w:val="0"/>
          <w:numId w:val="10"/>
        </w:numPr>
      </w:pPr>
      <w:r>
        <w:t>Organizar o cerimonial de entrega da premiação.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jc w:val="center"/>
        <w:rPr>
          <w:b/>
          <w:bCs/>
        </w:rPr>
      </w:pPr>
      <w:r>
        <w:rPr>
          <w:b/>
          <w:bCs/>
        </w:rPr>
        <w:t>Junta Disciplinar Desportiva</w:t>
      </w: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</w:pPr>
      <w:r>
        <w:t>Art. 12º</w:t>
      </w:r>
      <w:r>
        <w:tab/>
        <w:t>- A Junta Disciplinar Desportiva terá autonomia em suas decisões, às quais não caberá recurso, sendo, porém, vinculada à Coordenação Geral.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13º</w:t>
      </w:r>
      <w:r>
        <w:tab/>
        <w:t>- A Junta Disciplinar Desportiva (JDD) será constituída por pessoas convidadas pela Coordenação Geral.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§ 1º - O Presidente da JDD será escolhido pelo seus membros.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14º</w:t>
      </w:r>
      <w:r>
        <w:tab/>
        <w:t>- Compete à Junta Disciplinar Desportiva:</w:t>
      </w:r>
    </w:p>
    <w:p w:rsidR="001E41AE" w:rsidRDefault="003B0F77">
      <w:pPr>
        <w:pStyle w:val="Corpodetexto"/>
        <w:numPr>
          <w:ilvl w:val="0"/>
          <w:numId w:val="11"/>
        </w:numPr>
      </w:pPr>
      <w:r>
        <w:t>Decidir sobre todos os casos de protestos, denúncias e atos de indisciplina e/ou infrações às regras e normas regulamentares da competição;</w:t>
      </w:r>
    </w:p>
    <w:p w:rsidR="001E41AE" w:rsidRDefault="003B0F77">
      <w:pPr>
        <w:pStyle w:val="Corpodetexto"/>
        <w:numPr>
          <w:ilvl w:val="0"/>
          <w:numId w:val="11"/>
        </w:numPr>
      </w:pPr>
      <w:r>
        <w:t>Determinar, de acordo com as penalidades previstas neste regulamento e/ou no Código Brasileiro de Justiça Desportiva, as punições cabíveis.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15º</w:t>
      </w:r>
      <w:r>
        <w:tab/>
        <w:t>- O quórum mínimo para realização das sessões da JDD será de 03 (três) membros, com direito a voto.</w:t>
      </w: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rPr>
          <w:b/>
        </w:rPr>
        <w:t>CAPÍTULO IV</w:t>
      </w:r>
      <w:r>
        <w:rPr>
          <w:b/>
        </w:rPr>
        <w:tab/>
        <w:t>- DAS INSCRIÇÕES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t>Art. 16º</w:t>
      </w:r>
      <w:r>
        <w:rPr>
          <w:color w:val="FF0000"/>
        </w:rPr>
        <w:tab/>
        <w:t>- As inscrições serão solicitadas na Coordenação de esportes, através do preenchimento da ficha de inscrição, fornecida pela Comissão Organizadora, assinada pelo representante do curso participante, o qual será diretamente responsável pela disciplina de suas equipes dentro e fora da competição.</w:t>
      </w:r>
    </w:p>
    <w:p w:rsidR="001E41AE" w:rsidRDefault="001E41AE">
      <w:pPr>
        <w:pStyle w:val="Corpodetexto"/>
        <w:rPr>
          <w:color w:val="FF0000"/>
        </w:rPr>
      </w:pP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t>Art. 17º</w:t>
      </w:r>
      <w:r>
        <w:rPr>
          <w:color w:val="FF0000"/>
        </w:rPr>
        <w:tab/>
        <w:t>- As fichas de inscrição por modalidades, deverão ser entregues, corretamente preenchidas à Comissão Organizadora até a data estabelecida pela Coordenação Geral, devidamente assinada pelos responsáveis.</w:t>
      </w:r>
    </w:p>
    <w:p w:rsidR="001E41AE" w:rsidRDefault="001E41AE">
      <w:pPr>
        <w:pStyle w:val="Corpodetexto"/>
        <w:rPr>
          <w:color w:val="FF0000"/>
        </w:rPr>
      </w:pP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t>Art. 18º</w:t>
      </w:r>
      <w:r>
        <w:rPr>
          <w:color w:val="FF0000"/>
        </w:rPr>
        <w:tab/>
        <w:t>- Não serão feitas inscrições pendentes, quaisquer que sejam o(s) motivo(o) apresentado(s). Todas as inscrições serão irrevogáveis após a sua legitimação e confirmação por parte da turma participante.</w:t>
      </w:r>
    </w:p>
    <w:p w:rsidR="001E41AE" w:rsidRDefault="001E41AE">
      <w:pPr>
        <w:pStyle w:val="Corpodetexto"/>
        <w:rPr>
          <w:color w:val="FF0000"/>
        </w:rPr>
      </w:pPr>
    </w:p>
    <w:p w:rsidR="001E41AE" w:rsidRDefault="003B0F77">
      <w:pPr>
        <w:pStyle w:val="Corpodetexto"/>
      </w:pPr>
      <w:r>
        <w:t>Art. 19º</w:t>
      </w:r>
      <w:r>
        <w:tab/>
        <w:t>- Cada atleta só poderá participar dos Jogos pelo seu curso e a categoria dos jogos será aberta, caso o seu curso não tenha equipe inscrita o atleta poderá jogar por outra equipe, só poderão participar dos jogos intercursos alunos/atletas devidamente matriculado no semestre que acontecerá a competição.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§ 1º - A taxa de inscrição por atleta será de R$15,00 (quinze reais por atleta). Para Modalidade Beach</w:t>
      </w:r>
      <w:r w:rsidR="00982ACA">
        <w:t xml:space="preserve"> Tennis a inscrição será de R$30,00 (trinta</w:t>
      </w:r>
      <w:r>
        <w:t xml:space="preserve"> reais por dupla) </w:t>
      </w:r>
    </w:p>
    <w:p w:rsidR="001E41AE" w:rsidRDefault="003B0F77">
      <w:pPr>
        <w:pStyle w:val="Corpodetexto"/>
      </w:pPr>
      <w:r>
        <w:t>§ 2º - Para formalização da inscrição dos atletas, é necessário apenas o preenchimento completo da ficha de inscrição, fornecida pela Comissão Organizadora.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20º</w:t>
      </w:r>
      <w:r>
        <w:tab/>
        <w:t>- O prazo para o recebimento das inscrições será determinado pela Comissão Organizadora.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21º</w:t>
      </w:r>
      <w:r>
        <w:tab/>
        <w:t>- Não poderá haver duplicidade de inscrição de atleta por mais de uma curso, o mesmo devera fazer opção pela equipe que deseja participar. Caso seja detectado a participação do mesmo por mais de uma equipe, a partida será nula, e será dada como vencedora a equipe adversária, cabendo também ao atleta infrator a eliminação da competição.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22º</w:t>
      </w:r>
      <w:r>
        <w:tab/>
        <w:t>- Para efeito de inscrição, são consideradas as modalidades dos seguintes desportos: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numPr>
          <w:ilvl w:val="0"/>
          <w:numId w:val="3"/>
        </w:numPr>
      </w:pPr>
      <w:r>
        <w:t>Basquete</w:t>
      </w:r>
      <w:r>
        <w:tab/>
      </w:r>
      <w:r>
        <w:tab/>
        <w:t>= Masc. e Fem.</w:t>
      </w:r>
    </w:p>
    <w:p w:rsidR="001E41AE" w:rsidRDefault="003B0F77">
      <w:pPr>
        <w:pStyle w:val="Corpodetexto"/>
        <w:numPr>
          <w:ilvl w:val="0"/>
          <w:numId w:val="3"/>
        </w:numPr>
      </w:pPr>
      <w:r>
        <w:t>Futsal</w:t>
      </w:r>
      <w:r>
        <w:tab/>
      </w:r>
      <w:r>
        <w:tab/>
        <w:t>= Masc. e Fem.</w:t>
      </w:r>
    </w:p>
    <w:p w:rsidR="001E41AE" w:rsidRDefault="003B0F77">
      <w:pPr>
        <w:pStyle w:val="Corpodetexto"/>
        <w:numPr>
          <w:ilvl w:val="0"/>
          <w:numId w:val="3"/>
        </w:numPr>
      </w:pPr>
      <w:r>
        <w:t>Handebol</w:t>
      </w:r>
      <w:r>
        <w:tab/>
      </w:r>
      <w:r>
        <w:tab/>
        <w:t>= Masc. e Fem.</w:t>
      </w:r>
    </w:p>
    <w:p w:rsidR="001E41AE" w:rsidRDefault="003B0F77">
      <w:pPr>
        <w:pStyle w:val="Corpodetexto"/>
        <w:numPr>
          <w:ilvl w:val="0"/>
          <w:numId w:val="3"/>
        </w:numPr>
      </w:pPr>
      <w:r>
        <w:t>Voleibol</w:t>
      </w:r>
      <w:r>
        <w:tab/>
      </w:r>
      <w:r>
        <w:tab/>
        <w:t>= Masc. e Fem.</w:t>
      </w:r>
    </w:p>
    <w:p w:rsidR="001E41AE" w:rsidRDefault="003B0F77">
      <w:pPr>
        <w:pStyle w:val="Corpodetexto"/>
        <w:numPr>
          <w:ilvl w:val="0"/>
          <w:numId w:val="3"/>
        </w:numPr>
        <w:rPr>
          <w:lang w:val="en-US"/>
        </w:rPr>
      </w:pPr>
      <w:r>
        <w:rPr>
          <w:lang w:val="en-US"/>
        </w:rPr>
        <w:t>Beach Tennis         = Masc. e Fem.</w:t>
      </w:r>
    </w:p>
    <w:p w:rsidR="00982ACA" w:rsidRDefault="00982ACA">
      <w:pPr>
        <w:pStyle w:val="Corpodetexto"/>
        <w:numPr>
          <w:ilvl w:val="0"/>
          <w:numId w:val="3"/>
        </w:numPr>
        <w:rPr>
          <w:lang w:val="en-US"/>
        </w:rPr>
      </w:pPr>
      <w:r>
        <w:rPr>
          <w:lang w:val="en-US"/>
        </w:rPr>
        <w:t>Society                   = Masc. e Fem.</w:t>
      </w:r>
    </w:p>
    <w:p w:rsidR="00982ACA" w:rsidRDefault="00982ACA">
      <w:pPr>
        <w:pStyle w:val="Corpodetexto"/>
        <w:numPr>
          <w:ilvl w:val="0"/>
          <w:numId w:val="3"/>
        </w:numPr>
        <w:rPr>
          <w:lang w:val="en-US"/>
        </w:rPr>
      </w:pPr>
      <w:r>
        <w:rPr>
          <w:lang w:val="en-US"/>
        </w:rPr>
        <w:t>Judô                        = Masc. e Fem.</w:t>
      </w:r>
    </w:p>
    <w:p w:rsidR="001E41AE" w:rsidRDefault="001E41AE">
      <w:pPr>
        <w:pStyle w:val="Corpodetexto"/>
        <w:rPr>
          <w:lang w:val="en-US"/>
        </w:rPr>
      </w:pPr>
    </w:p>
    <w:p w:rsidR="001E41AE" w:rsidRDefault="003B0F77">
      <w:pPr>
        <w:pStyle w:val="Corpodetexto"/>
      </w:pPr>
      <w:r>
        <w:t>Art. 23º</w:t>
      </w:r>
      <w:r>
        <w:tab/>
        <w:t>- As competições desportivas serão regidas pelas regras oficiais de cada desporto, em conjunto com os Regulamentos Específicos de cada modalidade na competição e em restrita obediência a este Regulamento Geral.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24º</w:t>
      </w:r>
      <w:r>
        <w:tab/>
        <w:t>- O aluno poderá inscrever-se em todas as modalidades em que seu curso esteja disputando, ficando a Comissão Organizadora isenta de quaisquer responsabilidades caso aconteça choque de horário na competição.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rPr>
          <w:b/>
          <w:bCs/>
        </w:rPr>
        <w:t>CAPÍTULO V</w:t>
      </w:r>
      <w:r>
        <w:rPr>
          <w:b/>
          <w:bCs/>
        </w:rPr>
        <w:tab/>
        <w:t>- DA PREMIAÇÃO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25º - Serão conferidos os seguintes prêmios aos participantes dos jogos:</w:t>
      </w:r>
    </w:p>
    <w:p w:rsidR="001E41AE" w:rsidRDefault="003B0F77">
      <w:pPr>
        <w:pStyle w:val="Corpodetexto"/>
      </w:pPr>
      <w:r>
        <w:t>§ 1º - Medalha aos atletas classificados, respectivamente, em 1º e 2º  lugares.</w:t>
      </w:r>
    </w:p>
    <w:p w:rsidR="001E41AE" w:rsidRDefault="003B0F77">
      <w:pPr>
        <w:pStyle w:val="Corpodetexto"/>
      </w:pPr>
      <w:r>
        <w:t>§ 2º - Na modalidade Beach Tennis, Troféu aos atletas classificados, respectivamente, em 1º e 2º  lugares.</w:t>
      </w:r>
    </w:p>
    <w:p w:rsidR="001E41AE" w:rsidRDefault="003B0F77">
      <w:pPr>
        <w:pStyle w:val="Corpodetexto"/>
      </w:pPr>
      <w:r>
        <w:rPr>
          <w:color w:val="FF0000"/>
        </w:rPr>
        <w:t>§ 3º - Troféu ao Curso campeão ao vice-campeão geral dos jogos.</w:t>
      </w: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1E41AE">
      <w:pPr>
        <w:pStyle w:val="Corpodetexto"/>
        <w:rPr>
          <w:color w:val="FF0000"/>
        </w:rPr>
      </w:pP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t>Art. 26º</w:t>
      </w:r>
      <w:r>
        <w:rPr>
          <w:color w:val="FF0000"/>
        </w:rPr>
        <w:tab/>
        <w:t>- Os criterios de pontuação finais para as equipes serão:</w:t>
      </w: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lastRenderedPageBreak/>
        <w:tab/>
        <w:t>1º Lugar</w:t>
      </w:r>
      <w:r>
        <w:rPr>
          <w:color w:val="FF0000"/>
        </w:rPr>
        <w:tab/>
        <w:t>= 12 Pontos;</w:t>
      </w: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tab/>
        <w:t>2º Lugar</w:t>
      </w:r>
      <w:r>
        <w:rPr>
          <w:color w:val="FF0000"/>
        </w:rPr>
        <w:tab/>
        <w:t>= 08 Pontos;</w:t>
      </w: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tab/>
        <w:t>3º Lugar</w:t>
      </w:r>
      <w:r>
        <w:rPr>
          <w:color w:val="FF0000"/>
        </w:rPr>
        <w:tab/>
        <w:t>= 06 Pontos;</w:t>
      </w:r>
    </w:p>
    <w:p w:rsidR="001E41AE" w:rsidRDefault="003B0F77">
      <w:pPr>
        <w:pStyle w:val="Corpodetexto"/>
        <w:rPr>
          <w:color w:val="FF0000"/>
        </w:rPr>
      </w:pPr>
      <w:r>
        <w:rPr>
          <w:color w:val="FF0000"/>
        </w:rPr>
        <w:tab/>
        <w:t>4º Lugar</w:t>
      </w:r>
      <w:r>
        <w:rPr>
          <w:color w:val="FF0000"/>
        </w:rPr>
        <w:tab/>
        <w:t>= 04 Pontos.</w:t>
      </w: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§ 1º - Em caso de empate os critérios de desempate serão:</w:t>
      </w:r>
    </w:p>
    <w:p w:rsidR="001E41AE" w:rsidRDefault="003B0F77">
      <w:pPr>
        <w:pStyle w:val="Corpodetexto"/>
        <w:numPr>
          <w:ilvl w:val="0"/>
          <w:numId w:val="5"/>
        </w:numPr>
      </w:pPr>
      <w:r>
        <w:t>Maior número de 1º Lugar;</w:t>
      </w:r>
    </w:p>
    <w:p w:rsidR="001E41AE" w:rsidRDefault="003B0F77">
      <w:pPr>
        <w:pStyle w:val="Corpodetexto"/>
        <w:numPr>
          <w:ilvl w:val="0"/>
          <w:numId w:val="5"/>
        </w:numPr>
      </w:pPr>
      <w:r>
        <w:t>Maior número de 2º Lugar..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rPr>
          <w:b/>
          <w:bCs/>
        </w:rPr>
        <w:t>CAPÍTULO VI</w:t>
      </w:r>
      <w:r>
        <w:rPr>
          <w:b/>
          <w:bCs/>
        </w:rPr>
        <w:tab/>
        <w:t>- DAS INFRAÇÕES E PENALIDADES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27º</w:t>
      </w:r>
      <w:r>
        <w:tab/>
        <w:t>- Se uma equipe não comparecer ao jogo para o qual  estava escalada, ou apresentar-se com número de atletas inferior ao permitido pelas regras, perderá o mesmo por W x O e será, automaticamente eliminada da competição.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 xml:space="preserve">§ 1º - Serão eliminados todos os escores da equipe infratora, sendo computados, em favor da equipe adversária, apenas os pontos disputados na fase em curso. 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28º</w:t>
      </w:r>
      <w:r>
        <w:tab/>
        <w:t>- Os jogos terão seus horários fixados pela Comissão Técnica dos jogos, sendo considerada perdedora por ausência (W x O), a equipe que não estiver apta a disputar, dentro do local da competição, até 15 (quinze) minutos após o horário estabelecido para o início da mesma.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29º</w:t>
      </w:r>
      <w:r>
        <w:tab/>
        <w:t>- Os atletas que ferirem as normas disciplinares, regulamentares ou a ética desportiva, dentro ou fora da competição, estarão sujeitos às penalidades aplicadas pela Junta Disciplinar Desportiva.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30º</w:t>
      </w:r>
      <w:r>
        <w:tab/>
        <w:t>- Qualquer participante que tentar desvirtuar as finalidades dos jogos, ou dirigir críticas caluniosas e difamatórias à Organização do mesmo, estará sujeito às penalidades prescritas no Art. 29º.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sz w:val="16"/>
        </w:rPr>
      </w:pPr>
      <w:r>
        <w:t>Art. 31º</w:t>
      </w:r>
      <w:r>
        <w:tab/>
        <w:t>- O atleta que for expulso deverá ficar no lado oposto do banco de reservas, na parte superior da arquibancada e ainda estará sujeito às penalidades impostas pela JDD, de acordo com a gravidade da infração cometida.</w:t>
      </w: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  <w:rPr>
          <w:sz w:val="16"/>
        </w:rPr>
      </w:pPr>
      <w:r>
        <w:t>§ único - O atleta expulso de uma partida estará automaticamente impedido de participar da partida seguinte, sem prejuízo de outras sanções que lhe possam ser aplicadas pela JDD.</w:t>
      </w: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  <w:rPr>
          <w:sz w:val="16"/>
        </w:rPr>
      </w:pPr>
      <w:r>
        <w:t>Art. 32º</w:t>
      </w:r>
      <w:r>
        <w:tab/>
        <w:t>- Será terminantemente proibida dentro da competição a utilização, por parte dos atletas, de bebidas alcoólicas, como também de cigarro.</w:t>
      </w: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  <w:rPr>
          <w:sz w:val="16"/>
        </w:rPr>
      </w:pPr>
      <w:r>
        <w:t>Art. 33º</w:t>
      </w:r>
      <w:r>
        <w:tab/>
        <w:t>- Nas competições de Basquete, Futsal e Handebol, caso as cores dos uniformes sejam iguais, possibilitando confusão de padronagem, um sorteio indicará a equipe que usará os coletes.</w:t>
      </w: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</w:pPr>
      <w:r>
        <w:rPr>
          <w:b/>
          <w:bCs/>
        </w:rPr>
        <w:t>CAPITULO VII</w:t>
      </w:r>
      <w:r>
        <w:rPr>
          <w:b/>
          <w:bCs/>
        </w:rPr>
        <w:tab/>
        <w:t>- DOS PROTESTOS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rFonts w:eastAsia="Arial"/>
        </w:rPr>
      </w:pPr>
      <w:r>
        <w:t>Art. 34º</w:t>
      </w:r>
      <w:r>
        <w:tab/>
        <w:t>- O protesto, oriundo da competição irregular de qualquer atleta ou que</w:t>
      </w:r>
    </w:p>
    <w:p w:rsidR="001E41AE" w:rsidRDefault="003B0F77">
      <w:pPr>
        <w:pStyle w:val="Corpodetexto"/>
      </w:pPr>
      <w:r>
        <w:rPr>
          <w:rFonts w:eastAsia="Arial"/>
        </w:rPr>
        <w:t xml:space="preserve"> </w:t>
      </w:r>
      <w:r>
        <w:t>diga respeito à infração das regras oficiais, deverá ser apresentado, por escrito, na súmula de jogo, pela parte que se julgar prejudicada, logo após o término da partida, sob pena de, não o fazendo, deixará de ser apreciado e julgado pela JDD.</w:t>
      </w:r>
    </w:p>
    <w:p w:rsidR="001E41AE" w:rsidRDefault="003B0F77">
      <w:pPr>
        <w:pStyle w:val="Corpodetexto"/>
      </w:pPr>
      <w:r>
        <w:t>§ 1º - Nos esportes individuais e/ou coletivos, que as regras oficiais detalhem o processo de protesto de uma partida ou jogo, prevalece o que preceitua as regras do referido esporte.</w:t>
      </w:r>
    </w:p>
    <w:p w:rsidR="001E41AE" w:rsidRDefault="003B0F77">
      <w:pPr>
        <w:pStyle w:val="Corpodetexto"/>
        <w:rPr>
          <w:sz w:val="16"/>
        </w:rPr>
      </w:pPr>
      <w:r>
        <w:t>§ 2º - Uma vez registrado o protesto, deverá seu autor, no prazo de, no máximo, 08 (oito) horas seguintes ao término da partida, oferecer as suas razões por escrito, perante a JDD, devendo o mesmo estar assinado pelo capitão da equipe protestante.</w:t>
      </w: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  <w:rPr>
          <w:sz w:val="16"/>
        </w:rPr>
      </w:pPr>
      <w:r>
        <w:rPr>
          <w:b/>
          <w:bCs/>
        </w:rPr>
        <w:t>CAPITULO VIII</w:t>
      </w:r>
      <w:r>
        <w:rPr>
          <w:b/>
          <w:bCs/>
        </w:rPr>
        <w:tab/>
        <w:t>- DAS DISPOSIÇÕES TRANSITÓRIAS</w:t>
      </w: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  <w:rPr>
          <w:rFonts w:eastAsia="Arial"/>
        </w:rPr>
      </w:pPr>
      <w:r>
        <w:t>Art. 35º</w:t>
      </w:r>
      <w:r>
        <w:tab/>
        <w:t>- Para todos os fins, constitui presunção legal a de que os participantes dos jogos sejam conhecedores de todas as regras desportivas, adotadas por este regulamento, estando, portanto, sujeitos às disposições e penalidades que deles possam emanar.</w:t>
      </w:r>
    </w:p>
    <w:p w:rsidR="001E41AE" w:rsidRDefault="003B0F77">
      <w:pPr>
        <w:pStyle w:val="Corpodetexto"/>
      </w:pPr>
      <w:r>
        <w:rPr>
          <w:rFonts w:eastAsia="Arial"/>
        </w:rPr>
        <w:t xml:space="preserve"> </w:t>
      </w:r>
    </w:p>
    <w:p w:rsidR="001E41AE" w:rsidRDefault="003B0F77">
      <w:pPr>
        <w:pStyle w:val="Corpodetexto"/>
      </w:pPr>
      <w:r>
        <w:t>Art. 36º</w:t>
      </w:r>
      <w:r>
        <w:tab/>
        <w:t>- Os casos omissos neste Regulamento serão resolvidos, em instância final, pela Comissão Organizadora.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sz w:val="16"/>
        </w:rPr>
      </w:pPr>
      <w:r>
        <w:rPr>
          <w:b/>
          <w:bCs/>
        </w:rPr>
        <w:t>CAPITULO IX</w:t>
      </w:r>
      <w:r>
        <w:rPr>
          <w:b/>
          <w:bCs/>
        </w:rPr>
        <w:tab/>
        <w:t xml:space="preserve">- DOS UNIFORMES </w:t>
      </w:r>
      <w:r w:rsidR="00982ACA" w:rsidRPr="00982ACA">
        <w:rPr>
          <w:bCs/>
        </w:rPr>
        <w:t>(</w:t>
      </w:r>
      <w:r w:rsidR="00982ACA" w:rsidRPr="00982ACA">
        <w:rPr>
          <w:b/>
          <w:bCs/>
        </w:rPr>
        <w:t>OBRIGATÓRIO)</w:t>
      </w: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</w:pPr>
      <w:r>
        <w:t>Art. 37º</w:t>
      </w:r>
      <w:r>
        <w:tab/>
        <w:t>- Todas as equipes em sua totalidade de atletas deverão utilizar uniformes padronizados (Camisas e Shorts) com numeração visível pelo menos nas costas da camisa. A modalidade de Beach Tennis está isenta dessa obrigação.</w:t>
      </w: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  <w:jc w:val="center"/>
      </w:pPr>
      <w:r>
        <w:t>A DIREÇÃO GERAL</w:t>
      </w: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888"/>
      </w:tblGrid>
      <w:tr w:rsidR="001E41AE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1AE" w:rsidRDefault="003B0F77">
            <w:pPr>
              <w:jc w:val="center"/>
            </w:pPr>
            <w:r>
              <w:t xml:space="preserve"> </w:t>
            </w:r>
          </w:p>
          <w:p w:rsidR="001E41AE" w:rsidRDefault="003B0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390650" cy="8382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988" t="21187" r="14731" b="17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E41AE" w:rsidRDefault="003B0F77">
            <w:pPr>
              <w:pStyle w:val="Ttulo1"/>
              <w:rPr>
                <w:rFonts w:ascii="Arial" w:hAnsi="Arial" w:cs="Arial"/>
                <w:sz w:val="19"/>
              </w:rPr>
            </w:pPr>
            <w:r>
              <w:rPr>
                <w:rFonts w:ascii="Bertram LET" w:hAnsi="Bertram LET" w:cs="Bertram LET"/>
                <w:sz w:val="60"/>
              </w:rPr>
              <w:lastRenderedPageBreak/>
              <w:t>BASQUETEBOL</w:t>
            </w:r>
          </w:p>
          <w:p w:rsidR="001E41AE" w:rsidRDefault="001E41AE">
            <w:pPr>
              <w:pStyle w:val="Ttulo2"/>
              <w:rPr>
                <w:rFonts w:ascii="Arial" w:hAnsi="Arial" w:cs="Arial"/>
                <w:sz w:val="19"/>
              </w:rPr>
            </w:pPr>
          </w:p>
          <w:p w:rsidR="001E41AE" w:rsidRDefault="001E41AE">
            <w:pPr>
              <w:pStyle w:val="Ttulo2"/>
              <w:rPr>
                <w:rFonts w:ascii="Arial" w:hAnsi="Arial" w:cs="Arial"/>
              </w:rPr>
            </w:pPr>
          </w:p>
          <w:p w:rsidR="001E41AE" w:rsidRDefault="001E41AE">
            <w:pPr>
              <w:jc w:val="center"/>
              <w:rPr>
                <w:sz w:val="16"/>
                <w:szCs w:val="20"/>
              </w:rPr>
            </w:pPr>
          </w:p>
        </w:tc>
      </w:tr>
    </w:tbl>
    <w:p w:rsidR="001E41AE" w:rsidRDefault="003B0F77">
      <w:pPr>
        <w:pStyle w:val="Corpodetexto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55245</wp:posOffset>
                </wp:positionV>
                <wp:extent cx="3609975" cy="45719"/>
                <wp:effectExtent l="0" t="0" r="0" b="0"/>
                <wp:wrapNone/>
                <wp:docPr id="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997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41AE" w:rsidRDefault="001E41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2.2pt;margin-top:4.35pt;width:284.25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" filled="f" stroked="f">
                <o:lock v:ext="edit" shapetype="t"/>
                <v:textbox>
                  <w:txbxContent>
                    <w:p w:rsidR="001E41AE" w:rsidRDefault="001E41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41AE" w:rsidRDefault="001E41AE">
      <w:pPr>
        <w:pStyle w:val="Corpodetexto"/>
        <w:jc w:val="center"/>
        <w:rPr>
          <w:b/>
          <w:bCs/>
          <w:sz w:val="28"/>
        </w:rPr>
      </w:pPr>
    </w:p>
    <w:p w:rsidR="001E41AE" w:rsidRDefault="003B0F77">
      <w:pPr>
        <w:pStyle w:val="Corpodetexto"/>
        <w:jc w:val="center"/>
        <w:rPr>
          <w:rFonts w:ascii="Bertram LET" w:hAnsi="Bertram LET" w:cs="Bertram LET"/>
          <w:b/>
          <w:sz w:val="32"/>
          <w:szCs w:val="32"/>
        </w:rPr>
      </w:pPr>
      <w:r>
        <w:rPr>
          <w:rFonts w:ascii="Bertram LET" w:hAnsi="Bertram LET" w:cs="Bertram LET"/>
          <w:b/>
          <w:sz w:val="32"/>
          <w:szCs w:val="32"/>
        </w:rPr>
        <w:t>Regulamento Específico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1º</w:t>
      </w:r>
      <w:r>
        <w:tab/>
        <w:t>- As competições da modalidade de Basquete serão regidas pelas regras oficiais da FIBA, em consonância com este regulamento específico e o Regulamento Geral da competição.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2º</w:t>
      </w:r>
      <w:r>
        <w:tab/>
        <w:t>- O tempo de duração das partidas será o seguinte:</w:t>
      </w:r>
    </w:p>
    <w:p w:rsidR="001E41AE" w:rsidRDefault="003B0F77">
      <w:pPr>
        <w:pStyle w:val="Corpodetexto"/>
      </w:pPr>
      <w:r>
        <w:tab/>
        <w:t>a) Fase Classificatória</w:t>
      </w:r>
      <w:r>
        <w:tab/>
      </w:r>
      <w:r>
        <w:tab/>
        <w:t>= 2 tempos de 10 min.</w:t>
      </w:r>
    </w:p>
    <w:p w:rsidR="001E41AE" w:rsidRDefault="003B0F77">
      <w:pPr>
        <w:pStyle w:val="Corpodetexto"/>
        <w:rPr>
          <w:rFonts w:eastAsia="Arial"/>
        </w:rPr>
      </w:pPr>
      <w:r>
        <w:tab/>
        <w:t>b</w:t>
      </w:r>
      <w:r w:rsidR="00763AF0">
        <w:t>) Fases Final</w:t>
      </w:r>
      <w:r w:rsidR="00763AF0">
        <w:tab/>
      </w:r>
      <w:r w:rsidR="00763AF0">
        <w:tab/>
      </w:r>
      <w:r w:rsidR="00763AF0">
        <w:tab/>
        <w:t>= 2 tempos de 10</w:t>
      </w:r>
      <w:r>
        <w:t xml:space="preserve"> min.</w:t>
      </w:r>
    </w:p>
    <w:p w:rsidR="001E41AE" w:rsidRDefault="003B0F77">
      <w:pPr>
        <w:pStyle w:val="Corpodetexto"/>
      </w:pPr>
      <w:r>
        <w:rPr>
          <w:rFonts w:eastAsia="Arial"/>
        </w:rPr>
        <w:t xml:space="preserve"> </w:t>
      </w:r>
      <w:r>
        <w:t>§ único</w:t>
      </w:r>
      <w:r>
        <w:tab/>
        <w:t xml:space="preserve">- As partidas serão realizadas com o cronômetro aberto.  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3º</w:t>
      </w:r>
      <w:r>
        <w:tab/>
        <w:t>- Para efeito de classificação, será adotada a seguinte contagem de ponto:</w:t>
      </w:r>
    </w:p>
    <w:p w:rsidR="001E41AE" w:rsidRDefault="003B0F77">
      <w:pPr>
        <w:pStyle w:val="Corpodetexto"/>
      </w:pPr>
      <w:r>
        <w:tab/>
        <w:t>a) Vitória</w:t>
      </w:r>
      <w:r>
        <w:tab/>
      </w:r>
      <w:r>
        <w:tab/>
        <w:t>= 02 pontos;</w:t>
      </w:r>
    </w:p>
    <w:p w:rsidR="001E41AE" w:rsidRDefault="003B0F77">
      <w:pPr>
        <w:pStyle w:val="Corpodetexto"/>
      </w:pPr>
      <w:r>
        <w:tab/>
        <w:t>b) Derrota</w:t>
      </w:r>
      <w:r>
        <w:tab/>
      </w:r>
      <w:r>
        <w:tab/>
        <w:t>= 01 ponto;</w:t>
      </w:r>
    </w:p>
    <w:p w:rsidR="001E41AE" w:rsidRDefault="003B0F77">
      <w:pPr>
        <w:pStyle w:val="Corpodetexto"/>
      </w:pPr>
      <w:r>
        <w:tab/>
      </w:r>
    </w:p>
    <w:p w:rsidR="001E41AE" w:rsidRDefault="003B0F77">
      <w:pPr>
        <w:pStyle w:val="Corpodetexto"/>
      </w:pPr>
      <w:r>
        <w:t>Art. 4º</w:t>
      </w:r>
      <w:r>
        <w:tab/>
        <w:t>- Em caso de empate na contagem de pontos entre duas ou mais equipes, serão os seguintes critérios para se estabelecer o desempate:</w:t>
      </w:r>
    </w:p>
    <w:p w:rsidR="001E41AE" w:rsidRDefault="003B0F77">
      <w:pPr>
        <w:pStyle w:val="Corpodetexto"/>
        <w:numPr>
          <w:ilvl w:val="0"/>
          <w:numId w:val="4"/>
        </w:numPr>
      </w:pPr>
      <w:r>
        <w:t>Confronto direto;</w:t>
      </w:r>
    </w:p>
    <w:p w:rsidR="001E41AE" w:rsidRDefault="003B0F77">
      <w:pPr>
        <w:pStyle w:val="Corpodetexto"/>
        <w:numPr>
          <w:ilvl w:val="0"/>
          <w:numId w:val="4"/>
        </w:numPr>
      </w:pPr>
      <w:r>
        <w:t>Saldo de cestas;</w:t>
      </w:r>
    </w:p>
    <w:p w:rsidR="001E41AE" w:rsidRDefault="003B0F77">
      <w:pPr>
        <w:pStyle w:val="Corpodetexto"/>
        <w:numPr>
          <w:ilvl w:val="0"/>
          <w:numId w:val="4"/>
        </w:numPr>
      </w:pPr>
      <w:r>
        <w:t>Cesta averege;</w:t>
      </w:r>
    </w:p>
    <w:p w:rsidR="001E41AE" w:rsidRDefault="003B0F77">
      <w:pPr>
        <w:pStyle w:val="Corpodetexto"/>
        <w:numPr>
          <w:ilvl w:val="0"/>
          <w:numId w:val="4"/>
        </w:numPr>
      </w:pPr>
      <w:r>
        <w:t>Sorteio.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5º</w:t>
      </w:r>
      <w:r>
        <w:tab/>
        <w:t>- Os casos omissos deste regulamento serão resolvidos pela Coordenação da Modalidade, Coordenação Geral ou, em última instância, pela JDD.</w:t>
      </w: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</w:pPr>
    </w:p>
    <w:p w:rsidR="001E41AE" w:rsidRDefault="003B0F77">
      <w:pPr>
        <w:pStyle w:val="Corpodetexto"/>
        <w:jc w:val="center"/>
      </w:pPr>
      <w:r>
        <w:t>A COORDENAÇÃO DA MODALIDADE</w:t>
      </w: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888"/>
      </w:tblGrid>
      <w:tr w:rsidR="001E41AE"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16"/>
                <w:szCs w:val="20"/>
              </w:rPr>
            </w:pPr>
          </w:p>
          <w:p w:rsidR="001E41AE" w:rsidRDefault="003B0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76375" cy="666750"/>
                  <wp:effectExtent l="1905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4768" t="27696" r="22446" b="369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E41AE" w:rsidRDefault="003B0F77">
            <w:pPr>
              <w:pStyle w:val="Ttulo1"/>
              <w:rPr>
                <w:rFonts w:ascii="Arial" w:hAnsi="Arial" w:cs="Arial"/>
                <w:sz w:val="19"/>
              </w:rPr>
            </w:pPr>
            <w:r>
              <w:rPr>
                <w:rFonts w:ascii="Bertram LET" w:hAnsi="Bertram LET" w:cs="Bertram LET"/>
                <w:sz w:val="60"/>
              </w:rPr>
              <w:t>F U T S A L</w:t>
            </w:r>
          </w:p>
          <w:p w:rsidR="001E41AE" w:rsidRDefault="001E41AE">
            <w:pPr>
              <w:pStyle w:val="Ttulo2"/>
              <w:rPr>
                <w:rFonts w:ascii="Arial" w:hAnsi="Arial" w:cs="Arial"/>
                <w:sz w:val="19"/>
              </w:rPr>
            </w:pPr>
          </w:p>
          <w:p w:rsidR="001E41AE" w:rsidRDefault="001E41AE">
            <w:pPr>
              <w:pStyle w:val="Ttulo2"/>
              <w:rPr>
                <w:rFonts w:ascii="Arial" w:hAnsi="Arial" w:cs="Arial"/>
              </w:rPr>
            </w:pPr>
          </w:p>
          <w:p w:rsidR="001E41AE" w:rsidRDefault="001E41AE">
            <w:pPr>
              <w:jc w:val="center"/>
              <w:rPr>
                <w:sz w:val="16"/>
                <w:szCs w:val="20"/>
              </w:rPr>
            </w:pPr>
          </w:p>
        </w:tc>
      </w:tr>
    </w:tbl>
    <w:p w:rsidR="001E41AE" w:rsidRDefault="003B0F77">
      <w:pPr>
        <w:pStyle w:val="Corpodetex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59055</wp:posOffset>
                </wp:positionV>
                <wp:extent cx="3609975" cy="659130"/>
                <wp:effectExtent l="0" t="52070" r="2540" b="0"/>
                <wp:wrapNone/>
                <wp:docPr id="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9975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41AE" w:rsidRDefault="001E41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style="position:absolute;left:0;text-align:left;margin-left:35.55pt;margin-top:4.65pt;width:284.25pt;height:5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" filled="f" stroked="f">
                <o:lock v:ext="edit" shapetype="t"/>
                <v:textbox style="mso-fit-shape-to-text:t">
                  <w:txbxContent>
                    <w:p w:rsidR="001E41AE" w:rsidRDefault="001E41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41AE" w:rsidRDefault="001E41AE">
      <w:pPr>
        <w:pStyle w:val="Corpodetexto"/>
        <w:jc w:val="center"/>
        <w:rPr>
          <w:b/>
          <w:bCs/>
          <w:sz w:val="28"/>
        </w:rPr>
      </w:pPr>
    </w:p>
    <w:p w:rsidR="001E41AE" w:rsidRDefault="003B0F77">
      <w:pPr>
        <w:pStyle w:val="Corpodetexto"/>
        <w:jc w:val="center"/>
        <w:rPr>
          <w:rFonts w:ascii="Bertram LET" w:hAnsi="Bertram LET" w:cs="Bertram LET"/>
          <w:b/>
          <w:sz w:val="32"/>
          <w:szCs w:val="32"/>
        </w:rPr>
      </w:pPr>
      <w:r>
        <w:rPr>
          <w:rFonts w:ascii="Bertram LET" w:hAnsi="Bertram LET" w:cs="Bertram LET"/>
          <w:b/>
          <w:sz w:val="32"/>
          <w:szCs w:val="32"/>
        </w:rPr>
        <w:t>Regulamento Específico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sz w:val="10"/>
        </w:rPr>
      </w:pPr>
      <w:r>
        <w:t>Art. 1º</w:t>
      </w:r>
      <w:r>
        <w:tab/>
        <w:t>- As competições da modalidade de Futsal serão regidas pelas regras oficiais da CBFS, em consonância com este regulamento específico e o Regulamento Geral da competição.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</w:pPr>
      <w:r>
        <w:t>Art. 2º</w:t>
      </w:r>
      <w:r>
        <w:tab/>
        <w:t>- O tempo de duração das partidas será o seguinte:</w:t>
      </w:r>
    </w:p>
    <w:p w:rsidR="001E41AE" w:rsidRDefault="003B0F77">
      <w:pPr>
        <w:pStyle w:val="Corpodetexto"/>
      </w:pPr>
      <w:r>
        <w:tab/>
        <w:t>a) Fase Classificatória</w:t>
      </w:r>
      <w:r>
        <w:tab/>
      </w:r>
      <w:r>
        <w:tab/>
        <w:t>= 1 tempo de 20 min.</w:t>
      </w:r>
    </w:p>
    <w:p w:rsidR="001E41AE" w:rsidRDefault="003B0F77">
      <w:pPr>
        <w:pStyle w:val="Corpodetexto"/>
      </w:pPr>
      <w:r>
        <w:tab/>
        <w:t>b) Fases Final</w:t>
      </w:r>
      <w:r>
        <w:tab/>
      </w:r>
      <w:r>
        <w:tab/>
      </w:r>
      <w:r>
        <w:tab/>
        <w:t xml:space="preserve">= 2 tempos de 10 min. </w:t>
      </w:r>
    </w:p>
    <w:p w:rsidR="001E41AE" w:rsidRDefault="003B0F77">
      <w:pPr>
        <w:pStyle w:val="Corpodetexto"/>
        <w:rPr>
          <w:sz w:val="10"/>
        </w:rPr>
      </w:pPr>
      <w:r>
        <w:t>§ único</w:t>
      </w:r>
      <w:r>
        <w:tab/>
        <w:t xml:space="preserve">- As partidas serão realizadas com o cronômetro aberto.  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</w:pPr>
      <w:r>
        <w:t>Art. 3º</w:t>
      </w:r>
      <w:r>
        <w:tab/>
        <w:t>- Para efeito de classificação, será adotada a seguinte contagem de ponto:</w:t>
      </w:r>
    </w:p>
    <w:p w:rsidR="001E41AE" w:rsidRDefault="003B0F77">
      <w:pPr>
        <w:pStyle w:val="Corpodetexto"/>
      </w:pPr>
      <w:r>
        <w:tab/>
        <w:t>a) Vitória</w:t>
      </w:r>
      <w:r>
        <w:tab/>
      </w:r>
      <w:r>
        <w:tab/>
        <w:t>= 03 pontos;</w:t>
      </w:r>
    </w:p>
    <w:p w:rsidR="001E41AE" w:rsidRDefault="003B0F77">
      <w:pPr>
        <w:pStyle w:val="Corpodetexto"/>
      </w:pPr>
      <w:r>
        <w:tab/>
        <w:t xml:space="preserve">b) Empate </w:t>
      </w:r>
      <w:r>
        <w:tab/>
        <w:t xml:space="preserve">            = 01 ponto;</w:t>
      </w:r>
    </w:p>
    <w:p w:rsidR="001E41AE" w:rsidRDefault="003B0F77">
      <w:pPr>
        <w:pStyle w:val="Corpodetexto"/>
      </w:pPr>
      <w:r>
        <w:tab/>
        <w:t>c) Derrota</w:t>
      </w:r>
      <w:r>
        <w:tab/>
        <w:t xml:space="preserve">            = 00 ponto;</w:t>
      </w:r>
    </w:p>
    <w:p w:rsidR="001E41AE" w:rsidRDefault="003B0F77">
      <w:pPr>
        <w:pStyle w:val="Corpodetexto"/>
      </w:pPr>
      <w:r>
        <w:tab/>
      </w:r>
    </w:p>
    <w:p w:rsidR="001E41AE" w:rsidRDefault="003B0F77">
      <w:pPr>
        <w:pStyle w:val="Corpodetexto"/>
      </w:pPr>
      <w:r>
        <w:t>Art. 4º</w:t>
      </w:r>
      <w:r>
        <w:tab/>
        <w:t>- Em caso de empate na contagem de pontos entre duas ou mais equipes, serão os seguintes critérios para se estabelecer o desempate:</w:t>
      </w:r>
    </w:p>
    <w:p w:rsidR="001E41AE" w:rsidRDefault="003B0F77">
      <w:pPr>
        <w:pStyle w:val="Corpodetexto"/>
        <w:numPr>
          <w:ilvl w:val="0"/>
          <w:numId w:val="2"/>
        </w:numPr>
      </w:pPr>
      <w:r>
        <w:t>Confronto direto;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Maior número de vitórias 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Maior saldo de gols;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Gols prós;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Gols contras;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Gol averege;</w:t>
      </w:r>
    </w:p>
    <w:p w:rsidR="001E41AE" w:rsidRDefault="003B0F77">
      <w:pPr>
        <w:pStyle w:val="Corpodetexto"/>
        <w:numPr>
          <w:ilvl w:val="0"/>
          <w:numId w:val="2"/>
        </w:numPr>
        <w:rPr>
          <w:sz w:val="10"/>
        </w:rPr>
      </w:pPr>
      <w:r>
        <w:t>Sorteio.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  <w:rPr>
          <w:sz w:val="10"/>
        </w:rPr>
      </w:pPr>
      <w:r>
        <w:t>Art. 5º</w:t>
      </w:r>
      <w:r>
        <w:tab/>
        <w:t>- Nas fases de mata-mata (2 fase), semifinal e final, em caso de empate no tempo normal de jogo, o critério adotado para o desempate será o de período extra de 5 minutos, permanecendo empatado será definido o vencedor após cobranças de 3 pênaltis para cada equipe.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</w:pPr>
      <w:r>
        <w:t>Art. 6º</w:t>
      </w:r>
      <w:r>
        <w:tab/>
        <w:t>- Os casos omissos deste regulamento serão resolvidos pela Coordenação da Modalidade, Coordenação Geral ou, em última instância, pela JDD.</w:t>
      </w: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  <w:jc w:val="center"/>
      </w:pPr>
      <w:r>
        <w:t>A COORDENAÇÃO DA MODALIDADE</w:t>
      </w:r>
    </w:p>
    <w:p w:rsidR="001E41AE" w:rsidRDefault="001E41AE">
      <w:pPr>
        <w:pStyle w:val="Corpodetexto"/>
        <w:jc w:val="center"/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030"/>
      </w:tblGrid>
      <w:tr w:rsidR="001E41AE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16"/>
                <w:szCs w:val="20"/>
              </w:rPr>
            </w:pPr>
          </w:p>
          <w:p w:rsidR="001E41AE" w:rsidRDefault="003B0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371600" cy="666750"/>
                  <wp:effectExtent l="1905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0717" t="25764" r="18224" b="30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E41AE" w:rsidRDefault="003B0F77">
            <w:pPr>
              <w:pStyle w:val="Ttulo1"/>
              <w:rPr>
                <w:rFonts w:ascii="Arial" w:hAnsi="Arial" w:cs="Arial"/>
                <w:sz w:val="19"/>
              </w:rPr>
            </w:pPr>
            <w:r>
              <w:rPr>
                <w:rFonts w:ascii="Bertram LET" w:hAnsi="Bertram LET" w:cs="Bertram LET"/>
                <w:sz w:val="60"/>
              </w:rPr>
              <w:lastRenderedPageBreak/>
              <w:t>HANDEBOL</w:t>
            </w:r>
          </w:p>
          <w:p w:rsidR="001E41AE" w:rsidRDefault="001E41AE">
            <w:pPr>
              <w:pStyle w:val="Ttulo2"/>
              <w:rPr>
                <w:rFonts w:ascii="Arial" w:hAnsi="Arial" w:cs="Arial"/>
                <w:sz w:val="19"/>
              </w:rPr>
            </w:pPr>
          </w:p>
          <w:p w:rsidR="001E41AE" w:rsidRDefault="001E41AE">
            <w:pPr>
              <w:pStyle w:val="Ttulo2"/>
              <w:rPr>
                <w:rFonts w:ascii="Arial" w:hAnsi="Arial" w:cs="Arial"/>
              </w:rPr>
            </w:pPr>
          </w:p>
          <w:p w:rsidR="001E41AE" w:rsidRDefault="001E41AE">
            <w:pPr>
              <w:jc w:val="center"/>
              <w:rPr>
                <w:sz w:val="16"/>
                <w:szCs w:val="20"/>
              </w:rPr>
            </w:pPr>
          </w:p>
        </w:tc>
      </w:tr>
    </w:tbl>
    <w:p w:rsidR="001E41AE" w:rsidRDefault="003B0F77">
      <w:pPr>
        <w:pStyle w:val="Corpodetexto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116840</wp:posOffset>
                </wp:positionV>
                <wp:extent cx="3609975" cy="659130"/>
                <wp:effectExtent l="0" t="55880" r="2540" b="0"/>
                <wp:wrapNone/>
                <wp:docPr id="6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9975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41AE" w:rsidRDefault="001E41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4" o:spid="_x0000_s1028" type="#_x0000_t202" style="position:absolute;left:0;text-align:left;margin-left:48pt;margin-top:9.2pt;width:284.25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" filled="f" stroked="f">
                <o:lock v:ext="edit" shapetype="t"/>
                <v:textbox style="mso-fit-shape-to-text:t">
                  <w:txbxContent>
                    <w:p w:rsidR="001E41AE" w:rsidRDefault="001E41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41AE" w:rsidRDefault="001E41AE">
      <w:pPr>
        <w:pStyle w:val="Corpodetexto"/>
        <w:jc w:val="center"/>
        <w:rPr>
          <w:b/>
          <w:bCs/>
          <w:sz w:val="28"/>
        </w:rPr>
      </w:pPr>
    </w:p>
    <w:p w:rsidR="001E41AE" w:rsidRDefault="003B0F77">
      <w:pPr>
        <w:pStyle w:val="Corpodetexto"/>
        <w:jc w:val="center"/>
        <w:rPr>
          <w:rFonts w:ascii="Bertram LET" w:hAnsi="Bertram LET" w:cs="Bertram LET"/>
          <w:b/>
          <w:sz w:val="32"/>
          <w:szCs w:val="32"/>
        </w:rPr>
      </w:pPr>
      <w:r>
        <w:rPr>
          <w:rFonts w:ascii="Bertram LET" w:hAnsi="Bertram LET" w:cs="Bertram LET"/>
          <w:b/>
          <w:sz w:val="32"/>
          <w:szCs w:val="32"/>
        </w:rPr>
        <w:t>Regulamento Específico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sz w:val="10"/>
        </w:rPr>
      </w:pPr>
      <w:r>
        <w:t>Art. 1º</w:t>
      </w:r>
      <w:r>
        <w:tab/>
        <w:t>- As competições, da modalidade de Handebol serão regidas pelas regras oficiais da CBHb, em consonância com este regulamento específico e o Regulamento Geral da competição.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</w:pPr>
      <w:r>
        <w:t>Art. 2º</w:t>
      </w:r>
      <w:r>
        <w:tab/>
        <w:t>- O tempo de duração das partidas será o seguinte:</w:t>
      </w:r>
    </w:p>
    <w:p w:rsidR="001E41AE" w:rsidRDefault="003B0F77">
      <w:pPr>
        <w:pStyle w:val="Corpodetexto"/>
      </w:pPr>
      <w:r>
        <w:tab/>
        <w:t>a) Fase Classificatória</w:t>
      </w:r>
      <w:r>
        <w:tab/>
      </w:r>
      <w:r>
        <w:tab/>
        <w:t>= 2 tempos de 10 min.</w:t>
      </w:r>
    </w:p>
    <w:p w:rsidR="001E41AE" w:rsidRDefault="003B0F77">
      <w:pPr>
        <w:pStyle w:val="Corpodetexto"/>
        <w:rPr>
          <w:rFonts w:eastAsia="Arial"/>
        </w:rPr>
      </w:pPr>
      <w:r>
        <w:tab/>
        <w:t>b) Fases Final</w:t>
      </w:r>
      <w:r>
        <w:tab/>
      </w:r>
      <w:r>
        <w:tab/>
      </w:r>
      <w:r>
        <w:tab/>
        <w:t>= 2 tempos de 10 min.</w:t>
      </w:r>
    </w:p>
    <w:p w:rsidR="001E41AE" w:rsidRDefault="003B0F77">
      <w:pPr>
        <w:pStyle w:val="Corpodetexto"/>
        <w:rPr>
          <w:sz w:val="10"/>
        </w:rPr>
      </w:pPr>
      <w:r>
        <w:rPr>
          <w:rFonts w:eastAsia="Arial"/>
        </w:rPr>
        <w:t xml:space="preserve"> </w:t>
      </w:r>
      <w:r>
        <w:t>§ único</w:t>
      </w:r>
      <w:r>
        <w:tab/>
        <w:t xml:space="preserve">- As partidas serão realizadas com o cronômetro aberto.  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</w:pPr>
      <w:r>
        <w:t>Art. 3º</w:t>
      </w:r>
      <w:r>
        <w:tab/>
        <w:t>- Para efeito de classificação, será adotada a seguinte contagem de ponto:</w:t>
      </w:r>
    </w:p>
    <w:p w:rsidR="001E41AE" w:rsidRDefault="003B0F77">
      <w:pPr>
        <w:pStyle w:val="Corpodetexto"/>
      </w:pPr>
      <w:r>
        <w:tab/>
        <w:t>a) Vitória</w:t>
      </w:r>
      <w:r>
        <w:tab/>
      </w:r>
      <w:r>
        <w:tab/>
        <w:t>= 03 pontos;</w:t>
      </w:r>
    </w:p>
    <w:p w:rsidR="001E41AE" w:rsidRDefault="003B0F77">
      <w:pPr>
        <w:pStyle w:val="Corpodetexto"/>
      </w:pPr>
      <w:r>
        <w:tab/>
        <w:t xml:space="preserve">b) Empate </w:t>
      </w:r>
      <w:r>
        <w:tab/>
      </w:r>
      <w:r>
        <w:tab/>
        <w:t>= 02 pontos;</w:t>
      </w:r>
    </w:p>
    <w:p w:rsidR="001E41AE" w:rsidRDefault="003B0F77">
      <w:pPr>
        <w:pStyle w:val="Corpodetexto"/>
      </w:pPr>
      <w:r>
        <w:tab/>
        <w:t>d) Derrota</w:t>
      </w:r>
      <w:r>
        <w:tab/>
      </w:r>
      <w:r>
        <w:tab/>
        <w:t>= 00 ponto;</w:t>
      </w:r>
    </w:p>
    <w:p w:rsidR="001E41AE" w:rsidRDefault="003B0F77">
      <w:pPr>
        <w:pStyle w:val="Corpodetexto"/>
      </w:pPr>
      <w:r>
        <w:tab/>
      </w:r>
    </w:p>
    <w:p w:rsidR="001E41AE" w:rsidRDefault="003B0F77">
      <w:pPr>
        <w:pStyle w:val="Corpodetexto"/>
      </w:pPr>
      <w:r>
        <w:t>Art. 4º</w:t>
      </w:r>
      <w:r>
        <w:tab/>
        <w:t>- Em caso de empate na contagem de pontos entre duas ou mais equipes, serão os seguintes critérios para se estabelecer o desempate:</w:t>
      </w:r>
    </w:p>
    <w:p w:rsidR="001E41AE" w:rsidRDefault="003B0F77">
      <w:pPr>
        <w:pStyle w:val="Corpodetexto"/>
        <w:numPr>
          <w:ilvl w:val="0"/>
          <w:numId w:val="2"/>
        </w:numPr>
      </w:pPr>
      <w:r>
        <w:t>Confronto direto;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Maior número de vitórias 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Maior saldo de gols;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Gols prós;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Gols contras;</w:t>
      </w:r>
    </w:p>
    <w:p w:rsidR="001E41AE" w:rsidRDefault="003B0F77">
      <w:pPr>
        <w:pStyle w:val="Corpodetexto"/>
        <w:numPr>
          <w:ilvl w:val="0"/>
          <w:numId w:val="2"/>
        </w:numPr>
      </w:pPr>
      <w:r>
        <w:t>Gol averege;</w:t>
      </w:r>
    </w:p>
    <w:p w:rsidR="001E41AE" w:rsidRDefault="003B0F77">
      <w:pPr>
        <w:pStyle w:val="Corpodetexto"/>
        <w:numPr>
          <w:ilvl w:val="0"/>
          <w:numId w:val="2"/>
        </w:numPr>
        <w:rPr>
          <w:sz w:val="10"/>
        </w:rPr>
      </w:pPr>
      <w:r>
        <w:t>Sorteio.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  <w:rPr>
          <w:sz w:val="10"/>
        </w:rPr>
      </w:pPr>
      <w:r>
        <w:t>Art. 5º</w:t>
      </w:r>
      <w:r>
        <w:tab/>
        <w:t xml:space="preserve">- Nas fases semi-final e final, em caso de empate no tempo normal de jogo, o critério adotado para o desempate será o de </w:t>
      </w:r>
      <w:r>
        <w:rPr>
          <w:b/>
          <w:bCs/>
        </w:rPr>
        <w:t>3 (três) sete metros para cada equipe</w:t>
      </w:r>
      <w:r>
        <w:t>, até que se conheça o vencedor.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</w:pPr>
      <w:r>
        <w:t>Art. 6º</w:t>
      </w:r>
      <w:r>
        <w:tab/>
        <w:t>- Os casos omissos deste regulamento serão resolvidos pela Coordenação da Modalidade, Coordenação Geral ou, em última instância, pela JDD.</w:t>
      </w: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rPr>
          <w:sz w:val="16"/>
        </w:rPr>
      </w:pP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  <w:jc w:val="center"/>
      </w:pPr>
      <w:r>
        <w:t>A COORDENAÇÃO DA MODALIDADE</w:t>
      </w:r>
    </w:p>
    <w:p w:rsidR="001E41AE" w:rsidRDefault="003B0F77">
      <w:pPr>
        <w:pStyle w:val="Corpodetex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1261110</wp:posOffset>
                </wp:positionV>
                <wp:extent cx="3609975" cy="659130"/>
                <wp:effectExtent l="0" t="51435" r="0" b="0"/>
                <wp:wrapNone/>
                <wp:docPr id="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9975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41AE" w:rsidRDefault="003B0F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72"/>
                                <w:szCs w:val="7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REGULAMENTO ESPECÍFICO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7" o:spid="_x0000_s1029" type="#_x0000_t202" style="position:absolute;left:0;text-align:left;margin-left:48pt;margin-top:99.3pt;width:284.25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" filled="f" stroked="f">
                <o:lock v:ext="edit" shapetype="t"/>
                <v:textbox style="mso-fit-shape-to-text:t">
                  <w:txbxContent>
                    <w:p w:rsidR="001E41AE" w:rsidRDefault="003B0F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000000"/>
                          <w:sz w:val="72"/>
                          <w:szCs w:val="7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REGULAMENTO ESPECÍFICO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25"/>
        <w:tblW w:w="7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030"/>
      </w:tblGrid>
      <w:tr w:rsidR="001E41AE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</w:pPr>
          </w:p>
          <w:p w:rsidR="001E41AE" w:rsidRDefault="003B0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62075" cy="666750"/>
                  <wp:effectExtent l="19050" t="0" r="9525" b="0"/>
                  <wp:docPr id="9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1366" t="31349" r="23886" b="36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E41AE" w:rsidRDefault="003B0F77">
            <w:pPr>
              <w:pStyle w:val="Ttulo1"/>
              <w:rPr>
                <w:rFonts w:ascii="Arial" w:hAnsi="Arial" w:cs="Arial"/>
                <w:sz w:val="19"/>
              </w:rPr>
            </w:pPr>
            <w:r>
              <w:rPr>
                <w:rFonts w:ascii="Bertram LET" w:hAnsi="Bertram LET" w:cs="Bertram LET"/>
                <w:sz w:val="60"/>
              </w:rPr>
              <w:t>VOLEIBOL</w:t>
            </w:r>
          </w:p>
          <w:p w:rsidR="001E41AE" w:rsidRDefault="001E41AE">
            <w:pPr>
              <w:pStyle w:val="Ttulo2"/>
              <w:rPr>
                <w:rFonts w:ascii="Arial" w:hAnsi="Arial" w:cs="Arial"/>
                <w:sz w:val="19"/>
              </w:rPr>
            </w:pPr>
          </w:p>
          <w:p w:rsidR="001E41AE" w:rsidRDefault="001E41AE">
            <w:pPr>
              <w:pStyle w:val="Ttulo2"/>
              <w:rPr>
                <w:rFonts w:ascii="Arial" w:hAnsi="Arial" w:cs="Arial"/>
              </w:rPr>
            </w:pPr>
          </w:p>
          <w:p w:rsidR="001E41AE" w:rsidRDefault="001E41AE">
            <w:pPr>
              <w:jc w:val="center"/>
              <w:rPr>
                <w:sz w:val="16"/>
                <w:szCs w:val="20"/>
              </w:rPr>
            </w:pPr>
          </w:p>
        </w:tc>
      </w:tr>
    </w:tbl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rPr>
          <w:sz w:val="16"/>
        </w:rPr>
      </w:pPr>
    </w:p>
    <w:p w:rsidR="001E41AE" w:rsidRDefault="003B0F77">
      <w:pPr>
        <w:pStyle w:val="Corpodetexto"/>
        <w:jc w:val="center"/>
        <w:rPr>
          <w:rFonts w:ascii="Bertram LET" w:hAnsi="Bertram LET" w:cs="Bertram LET"/>
          <w:b/>
          <w:sz w:val="32"/>
          <w:szCs w:val="32"/>
        </w:rPr>
      </w:pPr>
      <w:r>
        <w:rPr>
          <w:rFonts w:ascii="Bertram LET" w:hAnsi="Bertram LET" w:cs="Bertram LET"/>
          <w:b/>
          <w:sz w:val="32"/>
          <w:szCs w:val="32"/>
        </w:rPr>
        <w:t>Regulamento Específico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1º</w:t>
      </w:r>
      <w:r>
        <w:tab/>
        <w:t>- As competições da modalidade de Voleibol serão regidas pelas regras oficiais da CBV, em consonância com este regulamento específico e o Regulamento Geral da competição.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2º</w:t>
      </w:r>
      <w:r>
        <w:tab/>
        <w:t xml:space="preserve">- O sistema de pontuação adotado será o de </w:t>
      </w:r>
      <w:r>
        <w:rPr>
          <w:b/>
          <w:bCs/>
        </w:rPr>
        <w:t>PONTO POR RALLY</w:t>
      </w:r>
      <w:r w:rsidR="003F71ED">
        <w:t>, sendo cada set de 25 (vinte e cinco</w:t>
      </w:r>
      <w:r>
        <w:t>)</w:t>
      </w:r>
      <w:bookmarkStart w:id="0" w:name="_GoBack"/>
      <w:bookmarkEnd w:id="0"/>
      <w:r>
        <w:t xml:space="preserve"> pontos e, o último set, em </w:t>
      </w:r>
      <w:r>
        <w:rPr>
          <w:b/>
          <w:bCs/>
        </w:rPr>
        <w:t>TIE BRAKE</w:t>
      </w:r>
      <w:r>
        <w:t xml:space="preserve"> de 15 (quinze) pontos.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3º</w:t>
      </w:r>
      <w:r>
        <w:tab/>
        <w:t xml:space="preserve">- As partidas serão disputadas em melhor de 03 (três) sets, de 15 (quinze) pontos, ou seja, 02 (dois) sets vencedores. 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4º</w:t>
      </w:r>
      <w:r>
        <w:tab/>
        <w:t>- Em caso de empate, na contagem de pontos, entre equipes, serão adotados os seguintes critérios para se estabelecer o desempate:</w:t>
      </w:r>
    </w:p>
    <w:p w:rsidR="001E41AE" w:rsidRDefault="003B0F77">
      <w:pPr>
        <w:pStyle w:val="Corpodetexto"/>
      </w:pPr>
      <w:r>
        <w:tab/>
        <w:t>a) Entre duas equipes</w:t>
      </w:r>
      <w:r>
        <w:tab/>
      </w:r>
      <w:r>
        <w:tab/>
        <w:t>= Confronto direto;</w:t>
      </w:r>
    </w:p>
    <w:p w:rsidR="001E41AE" w:rsidRDefault="003B0F77">
      <w:pPr>
        <w:pStyle w:val="Corpodetexto"/>
      </w:pPr>
      <w:r>
        <w:tab/>
      </w:r>
    </w:p>
    <w:p w:rsidR="001E41AE" w:rsidRDefault="003B0F77">
      <w:pPr>
        <w:pStyle w:val="Corpodetexto"/>
        <w:ind w:firstLine="708"/>
      </w:pPr>
      <w:r>
        <w:t>b) Entre três ou mais equipes</w:t>
      </w:r>
      <w:r>
        <w:tab/>
        <w:t>= Saldo averege de sets;</w:t>
      </w:r>
    </w:p>
    <w:p w:rsidR="001E41AE" w:rsidRDefault="003B0F77">
      <w:pPr>
        <w:pStyle w:val="Corpodetexto"/>
      </w:pPr>
      <w:r>
        <w:tab/>
      </w:r>
      <w:r>
        <w:tab/>
      </w:r>
      <w:r>
        <w:tab/>
      </w:r>
      <w:r>
        <w:tab/>
      </w:r>
      <w:r>
        <w:tab/>
        <w:t>= Saldo averege de pontos nos sets;</w:t>
      </w:r>
    </w:p>
    <w:p w:rsidR="001E41AE" w:rsidRDefault="003B0F77">
      <w:pPr>
        <w:pStyle w:val="Corpodetexto"/>
      </w:pPr>
      <w:r>
        <w:tab/>
      </w:r>
      <w:r>
        <w:tab/>
      </w:r>
      <w:r>
        <w:tab/>
      </w:r>
      <w:r>
        <w:tab/>
      </w:r>
      <w:r>
        <w:tab/>
        <w:t>= Sorteio.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Art. 5º</w:t>
      </w:r>
      <w:r>
        <w:tab/>
        <w:t>- Os casos omissos deste regulamento serão resolvidos pela Coordenação da Modalidade, Coordenação Geral ou, em última instância, pela JDD.</w:t>
      </w: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  <w:jc w:val="center"/>
      </w:pPr>
      <w:r>
        <w:t xml:space="preserve">  </w:t>
      </w:r>
    </w:p>
    <w:p w:rsidR="001E41AE" w:rsidRDefault="003B0F77">
      <w:pPr>
        <w:pStyle w:val="Corpodetexto"/>
        <w:jc w:val="center"/>
      </w:pPr>
      <w:r>
        <w:t>A COORDENAÇÃO DA MODALIDADE</w:t>
      </w: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  <w:jc w:val="center"/>
      </w:pP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3B0F77">
      <w:r>
        <w:t xml:space="preserve"> 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030"/>
      </w:tblGrid>
      <w:tr w:rsidR="001E41AE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16"/>
                <w:szCs w:val="20"/>
              </w:rPr>
            </w:pPr>
          </w:p>
          <w:p w:rsidR="001E41AE" w:rsidRDefault="003B0F7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276350" cy="971550"/>
                  <wp:effectExtent l="0" t="0" r="0" b="0"/>
                  <wp:docPr id="15" name="Imagem 15" descr="Beach Tennis Tennis T-Shirt Serve, PNG, 1600x1130px, Beach Tennis, Beach,  Clothing, International Tennis Federation,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ach Tennis Tennis T-Shirt Serve, PNG, 1600x1130px, Beach Tennis, Beach,  Clothing, International Tennis Federation,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993" cy="97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1AE" w:rsidRDefault="001E41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E41AE" w:rsidRDefault="003B0F77">
            <w:pPr>
              <w:pStyle w:val="Ttulo1"/>
              <w:rPr>
                <w:rFonts w:ascii="Arial" w:hAnsi="Arial" w:cs="Arial"/>
                <w:sz w:val="19"/>
              </w:rPr>
            </w:pPr>
            <w:r>
              <w:rPr>
                <w:rFonts w:ascii="Bertram LET" w:hAnsi="Bertram LET" w:cs="Bertram LET"/>
                <w:sz w:val="60"/>
              </w:rPr>
              <w:t>Beach Tennis</w:t>
            </w:r>
          </w:p>
          <w:p w:rsidR="001E41AE" w:rsidRDefault="001E41AE">
            <w:pPr>
              <w:pStyle w:val="Ttulo2"/>
              <w:rPr>
                <w:rFonts w:ascii="Arial" w:hAnsi="Arial" w:cs="Arial"/>
                <w:sz w:val="19"/>
              </w:rPr>
            </w:pPr>
          </w:p>
          <w:p w:rsidR="001E41AE" w:rsidRDefault="001E41AE">
            <w:pPr>
              <w:pStyle w:val="Ttulo2"/>
              <w:rPr>
                <w:rFonts w:ascii="Arial" w:hAnsi="Arial" w:cs="Arial"/>
              </w:rPr>
            </w:pPr>
          </w:p>
          <w:p w:rsidR="001E41AE" w:rsidRDefault="001E41AE">
            <w:pPr>
              <w:jc w:val="center"/>
              <w:rPr>
                <w:sz w:val="16"/>
                <w:szCs w:val="20"/>
              </w:rPr>
            </w:pPr>
          </w:p>
        </w:tc>
      </w:tr>
    </w:tbl>
    <w:p w:rsidR="001E41AE" w:rsidRDefault="003B0F77">
      <w:pPr>
        <w:pStyle w:val="Corpodetex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116840</wp:posOffset>
                </wp:positionV>
                <wp:extent cx="3609975" cy="659130"/>
                <wp:effectExtent l="0" t="55880" r="2540" b="0"/>
                <wp:wrapNone/>
                <wp:docPr id="1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9975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41AE" w:rsidRDefault="001E41A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8pt;margin-top:9.2pt;width:284.25pt;height:5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="001E41AE" w:rsidRDefault="001E41A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41AE" w:rsidRDefault="001E41AE">
      <w:pPr>
        <w:pStyle w:val="Corpodetexto"/>
        <w:jc w:val="center"/>
        <w:rPr>
          <w:b/>
          <w:bCs/>
          <w:sz w:val="28"/>
        </w:rPr>
      </w:pPr>
    </w:p>
    <w:p w:rsidR="001E41AE" w:rsidRDefault="003B0F77">
      <w:pPr>
        <w:pStyle w:val="Corpodetexto"/>
        <w:jc w:val="center"/>
        <w:rPr>
          <w:rFonts w:ascii="Bertram LET" w:hAnsi="Bertram LET" w:cs="Bertram LET"/>
          <w:b/>
          <w:sz w:val="32"/>
          <w:szCs w:val="32"/>
        </w:rPr>
      </w:pPr>
      <w:r>
        <w:rPr>
          <w:rFonts w:ascii="Bertram LET" w:hAnsi="Bertram LET" w:cs="Bertram LET"/>
          <w:b/>
          <w:sz w:val="32"/>
          <w:szCs w:val="32"/>
        </w:rPr>
        <w:t>Regulamento Específico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sz w:val="10"/>
        </w:rPr>
      </w:pPr>
      <w:r>
        <w:t>Art. 1º</w:t>
      </w:r>
      <w:r>
        <w:tab/>
        <w:t>- As competições, da modalidade de Beach Tennis serão regidas pelas regras oficiais da CBT, em consonância com este regulamento específico e o Regulamento Geral da competição.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t>Art. 2º</w:t>
      </w:r>
      <w:r>
        <w:tab/>
        <w:t xml:space="preserve">- </w:t>
      </w: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NÚMERO DE INSCRITOS</w:t>
      </w:r>
    </w:p>
    <w:p w:rsidR="001E41AE" w:rsidRDefault="003B0F77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1E41AE" w:rsidRDefault="003B0F77">
      <w:pPr>
        <w:pStyle w:val="font8"/>
        <w:spacing w:before="0" w:beforeAutospacing="0" w:after="0" w:afterAutospacing="0"/>
        <w:ind w:left="600"/>
        <w:jc w:val="both"/>
        <w:textAlignment w:val="baseline"/>
        <w:rPr>
          <w:sz w:val="26"/>
          <w:szCs w:val="26"/>
        </w:rPr>
      </w:pPr>
      <w:r>
        <w:rPr>
          <w:rFonts w:ascii="Arial" w:hAnsi="Arial" w:cs="Arial"/>
          <w:sz w:val="20"/>
          <w:szCs w:val="20"/>
        </w:rPr>
        <w:t>O mínimo para a disputa de qualquer categoria é de 3 (três) duplas. Caso uma categoria não tenha número suficiente de inscritos para jogar, os inscritos desta categoria poderão subir para a categoria imediatamente acima que tiver o número mínimo de inscritos, caso desejarem. Em nenhuma hipótese será permitido descer de categoria</w:t>
      </w:r>
      <w:r>
        <w:rPr>
          <w:sz w:val="26"/>
          <w:szCs w:val="26"/>
        </w:rPr>
        <w:t>.</w:t>
      </w:r>
    </w:p>
    <w:p w:rsidR="001E41AE" w:rsidRDefault="003B0F77">
      <w:pPr>
        <w:pStyle w:val="Corpodetexto"/>
        <w:rPr>
          <w:sz w:val="10"/>
        </w:rPr>
      </w:pPr>
      <w:r>
        <w:rPr>
          <w:rFonts w:eastAsia="Arial"/>
        </w:rPr>
        <w:t xml:space="preserve"> </w:t>
      </w:r>
      <w:r>
        <w:t xml:space="preserve">.  </w:t>
      </w: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  <w:rPr>
          <w:b/>
          <w:bCs/>
          <w:bdr w:val="none" w:sz="0" w:space="0" w:color="auto" w:frame="1"/>
        </w:rPr>
      </w:pPr>
      <w:r>
        <w:t>Art. 3º</w:t>
      </w:r>
      <w:r>
        <w:tab/>
        <w:t xml:space="preserve">- </w:t>
      </w:r>
      <w:r>
        <w:rPr>
          <w:b/>
          <w:bCs/>
          <w:bdr w:val="none" w:sz="0" w:space="0" w:color="auto" w:frame="1"/>
        </w:rPr>
        <w:t>CATEGORIAS</w:t>
      </w:r>
    </w:p>
    <w:p w:rsidR="001E41AE" w:rsidRDefault="003B0F77">
      <w:pPr>
        <w:pStyle w:val="Corpodetexto"/>
      </w:pPr>
      <w:r>
        <w:t xml:space="preserve">            a) Categoria C/D  (Masculino e Feminino) = 12 duplas</w:t>
      </w:r>
      <w:r>
        <w:tab/>
      </w:r>
    </w:p>
    <w:p w:rsidR="001E41AE" w:rsidRDefault="003B0F77">
      <w:pPr>
        <w:pStyle w:val="Corpodetexto"/>
      </w:pPr>
      <w:r>
        <w:tab/>
        <w:t>b) Categoria A/B  (Masculino e Feminino)  = 12 duplas</w:t>
      </w:r>
    </w:p>
    <w:p w:rsidR="001E41AE" w:rsidRDefault="003B0F77">
      <w:pPr>
        <w:pStyle w:val="Corpodetexto"/>
      </w:pPr>
      <w:r>
        <w:t xml:space="preserve">            c) Mistas Open </w:t>
      </w:r>
      <w:r>
        <w:tab/>
        <w:t xml:space="preserve"> = 12 duplas</w:t>
      </w:r>
      <w:r>
        <w:tab/>
      </w:r>
    </w:p>
    <w:p w:rsidR="001E41AE" w:rsidRDefault="003B0F77">
      <w:pPr>
        <w:pStyle w:val="Corpodetexto"/>
      </w:pPr>
      <w:r>
        <w:tab/>
      </w:r>
    </w:p>
    <w:p w:rsidR="001E41AE" w:rsidRDefault="003B0F77">
      <w:pPr>
        <w:pStyle w:val="Corpodetexto"/>
      </w:pPr>
      <w:r>
        <w:t>Art. 4º</w:t>
      </w:r>
      <w:r>
        <w:tab/>
        <w:t>- FASE DE GRUPOS E ELIMINATORIAS: um set até 6 games, havendo empate em 6-6, joga-se um tie-break (até 7 pontos)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</w:pPr>
      <w:r>
        <w:t>FINAL: joga-se um set até 8 games (PRO set), havendo empate em 7-7, o jogo vai até 9; havendo empate em 8-8, joga-se um tie-break (até 7 pontos)</w:t>
      </w:r>
    </w:p>
    <w:p w:rsidR="001E41AE" w:rsidRDefault="001E41AE">
      <w:pPr>
        <w:pStyle w:val="Corpodetexto"/>
      </w:pPr>
    </w:p>
    <w:p w:rsidR="001E41AE" w:rsidRDefault="001E41AE">
      <w:pPr>
        <w:pStyle w:val="Corpodetexto"/>
      </w:pPr>
    </w:p>
    <w:p w:rsidR="001E41AE" w:rsidRDefault="001E41AE">
      <w:pPr>
        <w:pStyle w:val="Corpodetexto"/>
        <w:rPr>
          <w:sz w:val="10"/>
        </w:rPr>
      </w:pPr>
    </w:p>
    <w:p w:rsidR="001E41AE" w:rsidRDefault="003B0F77">
      <w:pPr>
        <w:pStyle w:val="Corpodetexto"/>
      </w:pPr>
      <w:r>
        <w:t>Art. 5º</w:t>
      </w:r>
      <w:r>
        <w:tab/>
        <w:t>- O formato de disputa das categorias, de acordo com o número de inscritos, seguirão conforme abaixo:</w:t>
      </w:r>
    </w:p>
    <w:p w:rsidR="001E41AE" w:rsidRDefault="001E41AE">
      <w:pPr>
        <w:pStyle w:val="Corpodetexto"/>
      </w:pPr>
    </w:p>
    <w:p w:rsidR="001E41AE" w:rsidRDefault="003B0F77">
      <w:pPr>
        <w:pStyle w:val="Corpodetexto"/>
        <w:rPr>
          <w:sz w:val="10"/>
        </w:rPr>
      </w:pPr>
      <w:r>
        <w:t xml:space="preserve">      </w:t>
      </w:r>
    </w:p>
    <w:p w:rsidR="001E41AE" w:rsidRDefault="003B0F77">
      <w:pPr>
        <w:pStyle w:val="Corpodetexto"/>
      </w:pPr>
      <w:r>
        <w:t>Três ou quatro duplas: todos contra todos;</w:t>
      </w:r>
    </w:p>
    <w:p w:rsidR="001E41AE" w:rsidRDefault="003B0F77">
      <w:pPr>
        <w:pStyle w:val="Corpodetexto"/>
      </w:pPr>
      <w:r>
        <w:t>A partir de cinco duplas, Fase de grupos e Eliminatórias;</w:t>
      </w:r>
    </w:p>
    <w:p w:rsidR="001E41AE" w:rsidRDefault="001E41AE">
      <w:pPr>
        <w:pStyle w:val="Corpodetexto"/>
        <w:jc w:val="center"/>
      </w:pPr>
    </w:p>
    <w:p w:rsidR="001E41AE" w:rsidRDefault="003B0F77">
      <w:pPr>
        <w:pStyle w:val="Corpodetexto"/>
        <w:jc w:val="center"/>
      </w:pPr>
      <w:r>
        <w:t>A COORDENAÇÃO DA MODALIDADE</w:t>
      </w:r>
    </w:p>
    <w:p w:rsidR="001E41AE" w:rsidRDefault="003B0F77">
      <w:pPr>
        <w:pStyle w:val="Corpodetex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1261110</wp:posOffset>
                </wp:positionV>
                <wp:extent cx="3609975" cy="659130"/>
                <wp:effectExtent l="0" t="51435" r="0" b="0"/>
                <wp:wrapNone/>
                <wp:docPr id="1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9975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E41AE" w:rsidRDefault="001E41A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8pt;margin-top:99.3pt;width:284.25pt;height:5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" filled="f" stroked="f">
                <o:lock v:ext="edit" shapetype="t"/>
                <v:textbox style="mso-fit-shape-to-text:t">
                  <w:txbxContent>
                    <w:p w:rsidR="001E41AE" w:rsidRDefault="001E41A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1E41AE" w:rsidRDefault="001E41AE"/>
    <w:sectPr w:rsidR="001E41AE">
      <w:pgSz w:w="16838" w:h="11906" w:orient="landscape"/>
      <w:pgMar w:top="567" w:right="851" w:bottom="567" w:left="851" w:header="720" w:footer="720" w:gutter="0"/>
      <w:cols w:num="2" w:sep="1" w:space="7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Classic">
    <w:altName w:val="Times New Roman"/>
    <w:charset w:val="00"/>
    <w:family w:val="roman"/>
    <w:pitch w:val="variable"/>
  </w:font>
  <w:font w:name="Bertram LET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5" w15:restartNumberingAfterBreak="0">
    <w:nsid w:val="00000006"/>
    <w:multiLevelType w:val="multi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D8B6044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AE"/>
    <w:rsid w:val="00121388"/>
    <w:rsid w:val="001E41AE"/>
    <w:rsid w:val="003B0F77"/>
    <w:rsid w:val="003F71ED"/>
    <w:rsid w:val="00763AF0"/>
    <w:rsid w:val="009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74DB71"/>
  <w15:docId w15:val="{E877BADB-75A9-43B4-89BF-760029EA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jc w:val="center"/>
      <w:outlineLvl w:val="0"/>
    </w:pPr>
    <w:rPr>
      <w:rFonts w:eastAsia="Arial Unicode MS"/>
      <w:sz w:val="56"/>
      <w:szCs w:val="20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ind w:left="576" w:hanging="576"/>
      <w:jc w:val="center"/>
      <w:outlineLvl w:val="1"/>
    </w:pPr>
    <w:rPr>
      <w:rFonts w:eastAsia="Arial Unicode MS"/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ind w:left="720" w:hanging="720"/>
      <w:jc w:val="center"/>
      <w:outlineLvl w:val="2"/>
    </w:pPr>
    <w:rPr>
      <w:rFonts w:ascii="Arial" w:eastAsia="Arial Unicode MS" w:hAnsi="Arial" w:cs="Arial"/>
      <w:sz w:val="72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ind w:left="864" w:hanging="864"/>
      <w:jc w:val="both"/>
      <w:outlineLvl w:val="3"/>
    </w:pPr>
    <w:rPr>
      <w:rFonts w:ascii="Arial" w:eastAsia="Arial Unicode MS" w:hAnsi="Arial" w:cs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Fuentedeprrafopredeter">
    <w:name w:val="Fuente de párrafo predeter.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</w:pPr>
    <w:rPr>
      <w:rFonts w:eastAsiaTheme="minorEastAsia"/>
    </w:rPr>
  </w:style>
  <w:style w:type="paragraph" w:customStyle="1" w:styleId="font8">
    <w:name w:val="font_8"/>
    <w:basedOn w:val="Normal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2578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GERAL</vt:lpstr>
    </vt:vector>
  </TitlesOfParts>
  <Company>CESED - Centro de Ensino Superior e Desenvolvimento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GERAL</dc:title>
  <dc:creator>Ricardo</dc:creator>
  <cp:lastModifiedBy>EDUARDO JOSE PEREIRA SCHAFER</cp:lastModifiedBy>
  <cp:revision>6</cp:revision>
  <cp:lastPrinted>2019-11-27T19:43:00Z</cp:lastPrinted>
  <dcterms:created xsi:type="dcterms:W3CDTF">2023-07-27T14:22:00Z</dcterms:created>
  <dcterms:modified xsi:type="dcterms:W3CDTF">2023-09-20T13:48:00Z</dcterms:modified>
</cp:coreProperties>
</file>